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563614" w14:textId="6DC3C751" w:rsidR="00CD2496" w:rsidRDefault="00CD2496" w:rsidP="001B411D">
      <w:pPr>
        <w:shd w:val="clear" w:color="auto" w:fill="FFFFFF"/>
        <w:spacing w:after="0" w:line="270" w:lineRule="atLeast"/>
        <w:rPr>
          <w:rFonts w:eastAsia="Times New Roman" w:cstheme="minorHAnsi"/>
          <w:color w:val="141823"/>
          <w:sz w:val="24"/>
          <w:szCs w:val="24"/>
          <w:lang w:eastAsia="is-IS"/>
        </w:rPr>
      </w:pPr>
      <w:r>
        <w:rPr>
          <w:rFonts w:eastAsia="Times New Roman" w:cstheme="minorHAnsi"/>
          <w:color w:val="141823"/>
          <w:sz w:val="24"/>
          <w:szCs w:val="24"/>
          <w:lang w:eastAsia="is-IS"/>
        </w:rPr>
        <w:t xml:space="preserve">Ársskýrsla tengiliðar </w:t>
      </w:r>
      <w:proofErr w:type="spellStart"/>
      <w:r>
        <w:rPr>
          <w:rFonts w:eastAsia="Times New Roman" w:cstheme="minorHAnsi"/>
          <w:color w:val="141823"/>
          <w:sz w:val="24"/>
          <w:szCs w:val="24"/>
          <w:lang w:eastAsia="is-IS"/>
        </w:rPr>
        <w:t>collie</w:t>
      </w:r>
      <w:proofErr w:type="spellEnd"/>
      <w:r>
        <w:rPr>
          <w:rFonts w:eastAsia="Times New Roman" w:cstheme="minorHAnsi"/>
          <w:color w:val="141823"/>
          <w:sz w:val="24"/>
          <w:szCs w:val="24"/>
          <w:lang w:eastAsia="is-IS"/>
        </w:rPr>
        <w:t xml:space="preserve"> </w:t>
      </w:r>
      <w:proofErr w:type="spellStart"/>
      <w:r>
        <w:rPr>
          <w:rFonts w:eastAsia="Times New Roman" w:cstheme="minorHAnsi"/>
          <w:color w:val="141823"/>
          <w:sz w:val="24"/>
          <w:szCs w:val="24"/>
          <w:lang w:eastAsia="is-IS"/>
        </w:rPr>
        <w:t>rough</w:t>
      </w:r>
      <w:proofErr w:type="spellEnd"/>
      <w:r>
        <w:rPr>
          <w:rFonts w:eastAsia="Times New Roman" w:cstheme="minorHAnsi"/>
          <w:color w:val="141823"/>
          <w:sz w:val="24"/>
          <w:szCs w:val="24"/>
          <w:lang w:eastAsia="is-IS"/>
        </w:rPr>
        <w:t xml:space="preserve"> og </w:t>
      </w:r>
      <w:proofErr w:type="spellStart"/>
      <w:r>
        <w:rPr>
          <w:rFonts w:eastAsia="Times New Roman" w:cstheme="minorHAnsi"/>
          <w:color w:val="141823"/>
          <w:sz w:val="24"/>
          <w:szCs w:val="24"/>
          <w:lang w:eastAsia="is-IS"/>
        </w:rPr>
        <w:t>collie</w:t>
      </w:r>
      <w:proofErr w:type="spellEnd"/>
      <w:r>
        <w:rPr>
          <w:rFonts w:eastAsia="Times New Roman" w:cstheme="minorHAnsi"/>
          <w:color w:val="141823"/>
          <w:sz w:val="24"/>
          <w:szCs w:val="24"/>
          <w:lang w:eastAsia="is-IS"/>
        </w:rPr>
        <w:t xml:space="preserve"> </w:t>
      </w:r>
      <w:proofErr w:type="spellStart"/>
      <w:r>
        <w:rPr>
          <w:rFonts w:eastAsia="Times New Roman" w:cstheme="minorHAnsi"/>
          <w:color w:val="141823"/>
          <w:sz w:val="24"/>
          <w:szCs w:val="24"/>
          <w:lang w:eastAsia="is-IS"/>
        </w:rPr>
        <w:t>smooth</w:t>
      </w:r>
      <w:proofErr w:type="spellEnd"/>
      <w:r>
        <w:rPr>
          <w:rFonts w:eastAsia="Times New Roman" w:cstheme="minorHAnsi"/>
          <w:color w:val="141823"/>
          <w:sz w:val="24"/>
          <w:szCs w:val="24"/>
          <w:lang w:eastAsia="is-IS"/>
        </w:rPr>
        <w:t xml:space="preserve"> 2020</w:t>
      </w:r>
    </w:p>
    <w:p w14:paraId="5B553F46" w14:textId="77777777" w:rsidR="00CD2496" w:rsidRDefault="00CD2496" w:rsidP="001B411D">
      <w:pPr>
        <w:shd w:val="clear" w:color="auto" w:fill="FFFFFF"/>
        <w:spacing w:after="0" w:line="270" w:lineRule="atLeast"/>
        <w:rPr>
          <w:rFonts w:eastAsia="Times New Roman" w:cstheme="minorHAnsi"/>
          <w:color w:val="141823"/>
          <w:sz w:val="24"/>
          <w:szCs w:val="24"/>
          <w:lang w:eastAsia="is-IS"/>
        </w:rPr>
      </w:pPr>
    </w:p>
    <w:p w14:paraId="2721D538" w14:textId="21F79408" w:rsidR="001B411D" w:rsidRPr="00CD2496" w:rsidRDefault="001B411D" w:rsidP="00C50A88">
      <w:pPr>
        <w:shd w:val="clear" w:color="auto" w:fill="FFFFFF"/>
        <w:spacing w:after="0" w:line="360" w:lineRule="auto"/>
        <w:rPr>
          <w:rFonts w:eastAsia="Times New Roman" w:cstheme="minorHAnsi"/>
          <w:color w:val="141823"/>
          <w:sz w:val="24"/>
          <w:szCs w:val="24"/>
          <w:lang w:eastAsia="is-IS"/>
        </w:rPr>
      </w:pPr>
      <w:proofErr w:type="spellStart"/>
      <w:r w:rsidRPr="00CD2496">
        <w:rPr>
          <w:rFonts w:eastAsia="Times New Roman" w:cstheme="minorHAnsi"/>
          <w:color w:val="141823"/>
          <w:sz w:val="24"/>
          <w:szCs w:val="24"/>
          <w:lang w:eastAsia="is-IS"/>
        </w:rPr>
        <w:t>Collie</w:t>
      </w:r>
      <w:proofErr w:type="spellEnd"/>
      <w:r w:rsidRPr="00CD2496">
        <w:rPr>
          <w:rFonts w:eastAsia="Times New Roman" w:cstheme="minorHAnsi"/>
          <w:color w:val="141823"/>
          <w:sz w:val="24"/>
          <w:szCs w:val="24"/>
          <w:lang w:eastAsia="is-IS"/>
        </w:rPr>
        <w:t xml:space="preserve"> eigendur hafa náð vel saman og er alltaf nokkur kjarni sem hittist af og til og fer í göngur með hundana.</w:t>
      </w:r>
      <w:r w:rsidRPr="00CD2496">
        <w:rPr>
          <w:rFonts w:eastAsia="Times New Roman" w:cstheme="minorHAnsi"/>
          <w:color w:val="141823"/>
          <w:sz w:val="24"/>
          <w:szCs w:val="24"/>
          <w:lang w:eastAsia="is-IS"/>
        </w:rPr>
        <w:br/>
        <w:t xml:space="preserve">Nokkrir </w:t>
      </w:r>
      <w:proofErr w:type="spellStart"/>
      <w:r w:rsidRPr="00CD2496">
        <w:rPr>
          <w:rFonts w:eastAsia="Times New Roman" w:cstheme="minorHAnsi"/>
          <w:color w:val="141823"/>
          <w:sz w:val="24"/>
          <w:szCs w:val="24"/>
          <w:lang w:eastAsia="is-IS"/>
        </w:rPr>
        <w:t>collie</w:t>
      </w:r>
      <w:proofErr w:type="spellEnd"/>
      <w:r w:rsidRPr="00CD2496">
        <w:rPr>
          <w:rFonts w:eastAsia="Times New Roman" w:cstheme="minorHAnsi"/>
          <w:color w:val="141823"/>
          <w:sz w:val="24"/>
          <w:szCs w:val="24"/>
          <w:lang w:eastAsia="is-IS"/>
        </w:rPr>
        <w:t xml:space="preserve"> hundar mæta yfirleitt á allar þær sýningar sem eru í boði á ári hverju og gengið vel</w:t>
      </w:r>
      <w:r w:rsidR="00C50A88">
        <w:rPr>
          <w:rFonts w:eastAsia="Times New Roman" w:cstheme="minorHAnsi"/>
          <w:color w:val="141823"/>
          <w:sz w:val="24"/>
          <w:szCs w:val="24"/>
          <w:lang w:eastAsia="is-IS"/>
        </w:rPr>
        <w:t>.</w:t>
      </w:r>
    </w:p>
    <w:p w14:paraId="57FD9A16" w14:textId="77777777" w:rsidR="001B411D" w:rsidRPr="00CD2496" w:rsidRDefault="001B411D" w:rsidP="00C50A88">
      <w:pPr>
        <w:shd w:val="clear" w:color="auto" w:fill="FFFFFF"/>
        <w:spacing w:after="0" w:line="360" w:lineRule="auto"/>
        <w:rPr>
          <w:rFonts w:eastAsia="Times New Roman" w:cstheme="minorHAnsi"/>
          <w:color w:val="141823"/>
          <w:sz w:val="24"/>
          <w:szCs w:val="24"/>
          <w:lang w:eastAsia="is-IS"/>
        </w:rPr>
      </w:pPr>
      <w:r w:rsidRPr="00CD2496">
        <w:rPr>
          <w:rFonts w:eastAsia="Times New Roman" w:cstheme="minorHAnsi"/>
          <w:color w:val="141823"/>
          <w:sz w:val="24"/>
          <w:szCs w:val="24"/>
          <w:lang w:eastAsia="is-IS"/>
        </w:rPr>
        <w:t xml:space="preserve">Fjögur got voru á árinu, eitt milli </w:t>
      </w:r>
      <w:proofErr w:type="spellStart"/>
      <w:r w:rsidRPr="00CD2496">
        <w:rPr>
          <w:rFonts w:eastAsia="Times New Roman" w:cstheme="minorHAnsi"/>
          <w:color w:val="141823"/>
          <w:sz w:val="24"/>
          <w:szCs w:val="24"/>
          <w:lang w:eastAsia="is-IS"/>
        </w:rPr>
        <w:t>smooth</w:t>
      </w:r>
      <w:proofErr w:type="spellEnd"/>
      <w:r w:rsidRPr="00CD2496">
        <w:rPr>
          <w:rFonts w:eastAsia="Times New Roman" w:cstheme="minorHAnsi"/>
          <w:color w:val="141823"/>
          <w:sz w:val="24"/>
          <w:szCs w:val="24"/>
          <w:lang w:eastAsia="is-IS"/>
        </w:rPr>
        <w:t xml:space="preserve"> og </w:t>
      </w:r>
      <w:proofErr w:type="spellStart"/>
      <w:r w:rsidRPr="00CD2496">
        <w:rPr>
          <w:rFonts w:eastAsia="Times New Roman" w:cstheme="minorHAnsi"/>
          <w:color w:val="141823"/>
          <w:sz w:val="24"/>
          <w:szCs w:val="24"/>
          <w:lang w:eastAsia="is-IS"/>
        </w:rPr>
        <w:t>rough</w:t>
      </w:r>
      <w:proofErr w:type="spellEnd"/>
      <w:r w:rsidRPr="00CD2496">
        <w:rPr>
          <w:rFonts w:eastAsia="Times New Roman" w:cstheme="minorHAnsi"/>
          <w:color w:val="141823"/>
          <w:sz w:val="24"/>
          <w:szCs w:val="24"/>
          <w:lang w:eastAsia="is-IS"/>
        </w:rPr>
        <w:t xml:space="preserve">, eitt </w:t>
      </w:r>
      <w:proofErr w:type="spellStart"/>
      <w:r w:rsidRPr="00CD2496">
        <w:rPr>
          <w:rFonts w:eastAsia="Times New Roman" w:cstheme="minorHAnsi"/>
          <w:color w:val="141823"/>
          <w:sz w:val="24"/>
          <w:szCs w:val="24"/>
          <w:lang w:eastAsia="is-IS"/>
        </w:rPr>
        <w:t>smooth</w:t>
      </w:r>
      <w:proofErr w:type="spellEnd"/>
      <w:r w:rsidRPr="00CD2496">
        <w:rPr>
          <w:rFonts w:eastAsia="Times New Roman" w:cstheme="minorHAnsi"/>
          <w:color w:val="141823"/>
          <w:sz w:val="24"/>
          <w:szCs w:val="24"/>
          <w:lang w:eastAsia="is-IS"/>
        </w:rPr>
        <w:t xml:space="preserve"> og tvö </w:t>
      </w:r>
      <w:proofErr w:type="spellStart"/>
      <w:r w:rsidRPr="00CD2496">
        <w:rPr>
          <w:rFonts w:eastAsia="Times New Roman" w:cstheme="minorHAnsi"/>
          <w:color w:val="141823"/>
          <w:sz w:val="24"/>
          <w:szCs w:val="24"/>
          <w:lang w:eastAsia="is-IS"/>
        </w:rPr>
        <w:t>rough</w:t>
      </w:r>
      <w:proofErr w:type="spellEnd"/>
      <w:r w:rsidRPr="00CD2496">
        <w:rPr>
          <w:rFonts w:eastAsia="Times New Roman" w:cstheme="minorHAnsi"/>
          <w:color w:val="141823"/>
          <w:sz w:val="24"/>
          <w:szCs w:val="24"/>
          <w:lang w:eastAsia="is-IS"/>
        </w:rPr>
        <w:t>.</w:t>
      </w:r>
    </w:p>
    <w:p w14:paraId="370D288B" w14:textId="77777777" w:rsidR="001B411D" w:rsidRPr="00CD2496" w:rsidRDefault="001B411D" w:rsidP="00C50A88">
      <w:pPr>
        <w:shd w:val="clear" w:color="auto" w:fill="FFFFFF"/>
        <w:spacing w:after="150" w:line="360" w:lineRule="auto"/>
        <w:rPr>
          <w:rFonts w:eastAsia="Times New Roman" w:cstheme="minorHAnsi"/>
          <w:color w:val="141823"/>
          <w:sz w:val="24"/>
          <w:szCs w:val="24"/>
          <w:lang w:eastAsia="is-IS"/>
        </w:rPr>
      </w:pPr>
      <w:r w:rsidRPr="00CD2496">
        <w:rPr>
          <w:rFonts w:eastAsia="Times New Roman" w:cstheme="minorHAnsi"/>
          <w:color w:val="141823"/>
          <w:sz w:val="24"/>
          <w:szCs w:val="24"/>
          <w:lang w:eastAsia="is-IS"/>
        </w:rPr>
        <w:t xml:space="preserve">Allir ræktunarhundar ásamt nokkrum öðrum </w:t>
      </w:r>
      <w:proofErr w:type="spellStart"/>
      <w:r w:rsidRPr="00CD2496">
        <w:rPr>
          <w:rFonts w:eastAsia="Times New Roman" w:cstheme="minorHAnsi"/>
          <w:color w:val="141823"/>
          <w:sz w:val="24"/>
          <w:szCs w:val="24"/>
          <w:lang w:eastAsia="is-IS"/>
        </w:rPr>
        <w:t>collie</w:t>
      </w:r>
      <w:proofErr w:type="spellEnd"/>
      <w:r w:rsidRPr="00CD2496">
        <w:rPr>
          <w:rFonts w:eastAsia="Times New Roman" w:cstheme="minorHAnsi"/>
          <w:color w:val="141823"/>
          <w:sz w:val="24"/>
          <w:szCs w:val="24"/>
          <w:lang w:eastAsia="is-IS"/>
        </w:rPr>
        <w:t xml:space="preserve"> hundum fara í augnskoðun á hverju ári og hefur</w:t>
      </w:r>
      <w:r w:rsidRPr="00CD2496">
        <w:rPr>
          <w:rFonts w:eastAsia="Times New Roman" w:cstheme="minorHAnsi"/>
          <w:b/>
          <w:bCs/>
          <w:color w:val="141823"/>
          <w:sz w:val="24"/>
          <w:szCs w:val="24"/>
          <w:lang w:eastAsia="is-IS"/>
        </w:rPr>
        <w:t xml:space="preserve"> engin </w:t>
      </w:r>
      <w:proofErr w:type="spellStart"/>
      <w:r w:rsidRPr="00CD2496">
        <w:rPr>
          <w:rFonts w:eastAsia="Times New Roman" w:cstheme="minorHAnsi"/>
          <w:b/>
          <w:bCs/>
          <w:color w:val="141823"/>
          <w:sz w:val="24"/>
          <w:szCs w:val="24"/>
          <w:lang w:eastAsia="is-IS"/>
        </w:rPr>
        <w:t>collie</w:t>
      </w:r>
      <w:proofErr w:type="spellEnd"/>
      <w:r w:rsidRPr="00CD2496">
        <w:rPr>
          <w:rFonts w:eastAsia="Times New Roman" w:cstheme="minorHAnsi"/>
          <w:b/>
          <w:bCs/>
          <w:color w:val="141823"/>
          <w:sz w:val="24"/>
          <w:szCs w:val="24"/>
          <w:lang w:eastAsia="is-IS"/>
        </w:rPr>
        <w:t> </w:t>
      </w:r>
      <w:r w:rsidRPr="00CD2496">
        <w:rPr>
          <w:rFonts w:eastAsia="Times New Roman" w:cstheme="minorHAnsi"/>
          <w:color w:val="141823"/>
          <w:sz w:val="24"/>
          <w:szCs w:val="24"/>
          <w:lang w:eastAsia="is-IS"/>
        </w:rPr>
        <w:t xml:space="preserve">frá upphafi (1994) greinst með </w:t>
      </w:r>
      <w:proofErr w:type="spellStart"/>
      <w:r w:rsidRPr="00CD2496">
        <w:rPr>
          <w:rFonts w:eastAsia="Times New Roman" w:cstheme="minorHAnsi"/>
          <w:color w:val="141823"/>
          <w:sz w:val="24"/>
          <w:szCs w:val="24"/>
          <w:lang w:eastAsia="is-IS"/>
        </w:rPr>
        <w:t>Cataract</w:t>
      </w:r>
      <w:proofErr w:type="spellEnd"/>
      <w:r w:rsidRPr="00CD2496">
        <w:rPr>
          <w:rFonts w:eastAsia="Times New Roman" w:cstheme="minorHAnsi"/>
          <w:color w:val="141823"/>
          <w:sz w:val="24"/>
          <w:szCs w:val="24"/>
          <w:lang w:eastAsia="is-IS"/>
        </w:rPr>
        <w:t xml:space="preserve"> né PRA eða aðra sjúkdóma sem krefjast ræktunarbanns, það sem greinst hefur í reglubundnum augnskoðunum er  CRD á stigi 1 eða 2. (af fjórum stigum) CH, og úthverft augnahár, sem er ekki vandamál í stofninum og er kominn tími á að endurskoða og fækka til muna augnskoðunum hérlendis í samræmi við augnskoðanir erlendis í </w:t>
      </w:r>
      <w:proofErr w:type="spellStart"/>
      <w:r w:rsidRPr="00CD2496">
        <w:rPr>
          <w:rFonts w:eastAsia="Times New Roman" w:cstheme="minorHAnsi"/>
          <w:color w:val="141823"/>
          <w:sz w:val="24"/>
          <w:szCs w:val="24"/>
          <w:lang w:eastAsia="is-IS"/>
        </w:rPr>
        <w:t>collie</w:t>
      </w:r>
      <w:proofErr w:type="spellEnd"/>
      <w:r w:rsidRPr="00CD2496">
        <w:rPr>
          <w:rFonts w:eastAsia="Times New Roman" w:cstheme="minorHAnsi"/>
          <w:color w:val="141823"/>
          <w:sz w:val="24"/>
          <w:szCs w:val="24"/>
          <w:lang w:eastAsia="is-IS"/>
        </w:rPr>
        <w:t xml:space="preserve"> ásamt að samræma ræktunarreglur okkar við norðurlöndin.</w:t>
      </w:r>
    </w:p>
    <w:p w14:paraId="6D06F88C" w14:textId="1799D762" w:rsidR="004D28E3" w:rsidRPr="00CD2496" w:rsidRDefault="001B411D" w:rsidP="00C50A88">
      <w:pPr>
        <w:spacing w:line="360" w:lineRule="auto"/>
        <w:rPr>
          <w:rFonts w:cstheme="minorHAnsi"/>
          <w:sz w:val="24"/>
          <w:szCs w:val="24"/>
        </w:rPr>
      </w:pPr>
      <w:r w:rsidRPr="00CD2496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s-IS"/>
        </w:rPr>
        <w:t xml:space="preserve">Guðríður </w:t>
      </w:r>
      <w:r w:rsidR="00CD2496" w:rsidRPr="00CD2496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s-IS"/>
        </w:rPr>
        <w:t xml:space="preserve">Magnúsdóttir </w:t>
      </w:r>
    </w:p>
    <w:sectPr w:rsidR="004D28E3" w:rsidRPr="00CD24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11D"/>
    <w:rsid w:val="001B411D"/>
    <w:rsid w:val="004D28E3"/>
    <w:rsid w:val="00C50A88"/>
    <w:rsid w:val="00CA7F82"/>
    <w:rsid w:val="00CD2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58A1"/>
  <w15:chartTrackingRefBased/>
  <w15:docId w15:val="{383CEE4C-D209-47EB-A884-62D14CEE2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1"/>
        <w:szCs w:val="21"/>
        <w:lang w:val="is-I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F82"/>
  </w:style>
  <w:style w:type="paragraph" w:styleId="Heading1">
    <w:name w:val="heading 1"/>
    <w:basedOn w:val="Normal"/>
    <w:next w:val="Normal"/>
    <w:link w:val="Heading1Char"/>
    <w:uiPriority w:val="9"/>
    <w:qFormat/>
    <w:rsid w:val="00CA7F8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7F8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7F8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7F8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7F8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7F8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7F8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7F8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7F8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7F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7F82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7F82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7F8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7F82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7F8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7F82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7F8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7F82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A7F8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A7F8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CA7F8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7F8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7F82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CA7F82"/>
    <w:rPr>
      <w:b/>
      <w:bCs/>
    </w:rPr>
  </w:style>
  <w:style w:type="character" w:styleId="Emphasis">
    <w:name w:val="Emphasis"/>
    <w:basedOn w:val="DefaultParagraphFont"/>
    <w:uiPriority w:val="20"/>
    <w:qFormat/>
    <w:rsid w:val="00CA7F82"/>
    <w:rPr>
      <w:i/>
      <w:iCs/>
      <w:color w:val="000000" w:themeColor="text1"/>
    </w:rPr>
  </w:style>
  <w:style w:type="paragraph" w:styleId="NoSpacing">
    <w:name w:val="No Spacing"/>
    <w:uiPriority w:val="1"/>
    <w:qFormat/>
    <w:rsid w:val="00CA7F8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A7F8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A7F82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F8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F8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CA7F82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CA7F8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CA7F8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CA7F82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CA7F82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7F8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0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4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2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2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940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543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705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642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333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768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1776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394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2484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26006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9040878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8767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15184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9140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84601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8092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85306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53850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41823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841769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716435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90411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616184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719546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72021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99909418">
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0705956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5021159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8312152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54067224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7486124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881866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42920217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5880774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160460815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174806972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52878599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Svava Björk Ásgeirsdóttir</dc:creator>
  <cp:keywords/>
  <dc:description/>
  <cp:lastModifiedBy>Svava Björk Ásgeirsdóttir</cp:lastModifiedBy>
  <cp:revision>3</cp:revision>
  <dcterms:created xsi:type="dcterms:W3CDTF">2021-03-18T12:03:00Z</dcterms:created>
  <dcterms:modified xsi:type="dcterms:W3CDTF">2021-03-22T15:07:00Z</dcterms:modified>
</cp:coreProperties>
</file>